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D4AF" w14:textId="1126BD50" w:rsidR="009279BA" w:rsidRDefault="00DB4A12">
      <w:r>
        <w:t>Hlášení 18. a 19. března 2022</w:t>
      </w:r>
    </w:p>
    <w:p w14:paraId="431949C8" w14:textId="3C305F37" w:rsidR="00DB4A12" w:rsidRDefault="00DB4A12"/>
    <w:p w14:paraId="26C1877D" w14:textId="04E6E842" w:rsidR="00DB4A12" w:rsidRDefault="00DB4A12">
      <w:r>
        <w:t xml:space="preserve">Připomínáme majitelům psů, že poplatek za psa má být uhrazen do konce března příslušného kalendářního roku </w:t>
      </w:r>
    </w:p>
    <w:sectPr w:rsidR="00DB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12"/>
    <w:rsid w:val="009279BA"/>
    <w:rsid w:val="00B42519"/>
    <w:rsid w:val="00DB4A12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6F9F"/>
  <w15:chartTrackingRefBased/>
  <w15:docId w15:val="{7930A4F0-7C0B-40AC-90BE-B946FFF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Kuchař</dc:creator>
  <cp:keywords/>
  <dc:description/>
  <cp:lastModifiedBy>Jan Kuchař</cp:lastModifiedBy>
  <cp:revision>1</cp:revision>
  <cp:lastPrinted>2022-03-16T13:15:00Z</cp:lastPrinted>
  <dcterms:created xsi:type="dcterms:W3CDTF">2022-03-16T13:09:00Z</dcterms:created>
  <dcterms:modified xsi:type="dcterms:W3CDTF">2022-03-16T13:16:00Z</dcterms:modified>
</cp:coreProperties>
</file>